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90" w:lineRule="atLeast"/>
        <w:jc w:val="center"/>
        <w:outlineLvl w:val="0"/>
        <w:rPr>
          <w:rFonts w:ascii="Arial" w:hAnsi="Arial" w:eastAsia="宋体" w:cs="Arial"/>
          <w:b/>
          <w:bCs/>
          <w:color w:val="424242"/>
          <w:kern w:val="36"/>
          <w:sz w:val="28"/>
          <w:szCs w:val="28"/>
        </w:rPr>
      </w:pPr>
      <w:r>
        <w:rPr>
          <w:rFonts w:ascii="Arial" w:hAnsi="Arial" w:eastAsia="宋体" w:cs="Arial"/>
          <w:b/>
          <w:bCs/>
          <w:color w:val="424242"/>
          <w:kern w:val="36"/>
          <w:sz w:val="28"/>
          <w:szCs w:val="28"/>
        </w:rPr>
        <w:t>关于</w:t>
      </w:r>
      <w:r>
        <w:rPr>
          <w:rFonts w:hint="eastAsia" w:ascii="Arial" w:hAnsi="Arial" w:eastAsia="宋体" w:cs="Arial"/>
          <w:b/>
          <w:bCs/>
          <w:color w:val="424242"/>
          <w:kern w:val="36"/>
          <w:sz w:val="28"/>
          <w:szCs w:val="28"/>
        </w:rPr>
        <w:t>本专科</w:t>
      </w:r>
      <w:r>
        <w:rPr>
          <w:rFonts w:ascii="Arial" w:hAnsi="Arial" w:eastAsia="宋体" w:cs="Arial"/>
          <w:b/>
          <w:bCs/>
          <w:color w:val="424242"/>
          <w:kern w:val="36"/>
          <w:sz w:val="28"/>
          <w:szCs w:val="28"/>
        </w:rPr>
        <w:t>在读证明自助打印上线的通知</w:t>
      </w:r>
    </w:p>
    <w:p>
      <w:pPr>
        <w:widowControl/>
        <w:spacing w:line="390" w:lineRule="atLeast"/>
        <w:jc w:val="center"/>
        <w:outlineLvl w:val="0"/>
        <w:rPr>
          <w:rFonts w:ascii="Arial" w:hAnsi="Arial" w:eastAsia="宋体" w:cs="Arial"/>
          <w:color w:val="424242"/>
          <w:kern w:val="36"/>
          <w:sz w:val="24"/>
          <w:szCs w:val="24"/>
        </w:rPr>
      </w:pPr>
    </w:p>
    <w:p>
      <w:pPr>
        <w:widowControl/>
        <w:spacing w:after="165"/>
        <w:rPr>
          <w:rFonts w:ascii="Arial" w:hAnsi="Arial" w:eastAsia="宋体" w:cs="Arial"/>
          <w:color w:val="1F1F1F"/>
          <w:kern w:val="0"/>
          <w:sz w:val="24"/>
          <w:szCs w:val="24"/>
        </w:rPr>
      </w:pPr>
      <w:r>
        <w:rPr>
          <w:rFonts w:ascii="Arial" w:hAnsi="Arial" w:eastAsia="宋体" w:cs="Arial"/>
          <w:color w:val="1F1F1F"/>
          <w:kern w:val="0"/>
          <w:sz w:val="24"/>
          <w:szCs w:val="24"/>
        </w:rPr>
        <w:t>各</w:t>
      </w:r>
      <w:r>
        <w:rPr>
          <w:rFonts w:hint="eastAsia" w:ascii="Arial" w:hAnsi="Arial" w:eastAsia="宋体" w:cs="Arial"/>
          <w:color w:val="1F1F1F"/>
          <w:kern w:val="0"/>
          <w:sz w:val="24"/>
          <w:szCs w:val="24"/>
        </w:rPr>
        <w:t>学院</w:t>
      </w:r>
      <w:r>
        <w:rPr>
          <w:rFonts w:ascii="Arial" w:hAnsi="Arial" w:eastAsia="宋体" w:cs="Arial"/>
          <w:color w:val="1F1F1F"/>
          <w:kern w:val="0"/>
          <w:sz w:val="24"/>
          <w:szCs w:val="24"/>
        </w:rPr>
        <w:t>：</w:t>
      </w:r>
    </w:p>
    <w:p>
      <w:pPr>
        <w:widowControl/>
        <w:spacing w:after="165"/>
        <w:ind w:firstLine="480" w:firstLineChars="200"/>
        <w:rPr>
          <w:rFonts w:ascii="Arial" w:hAnsi="Arial" w:eastAsia="宋体" w:cs="Arial"/>
          <w:color w:val="1F1F1F"/>
          <w:kern w:val="0"/>
          <w:sz w:val="24"/>
          <w:szCs w:val="24"/>
        </w:rPr>
      </w:pPr>
      <w:r>
        <w:rPr>
          <w:rFonts w:ascii="Arial" w:hAnsi="Arial" w:eastAsia="宋体" w:cs="Arial"/>
          <w:color w:val="1F1F1F"/>
          <w:kern w:val="0"/>
          <w:sz w:val="24"/>
          <w:szCs w:val="24"/>
        </w:rPr>
        <w:t>为进一步提高</w:t>
      </w:r>
      <w:r>
        <w:rPr>
          <w:rFonts w:hint="eastAsia" w:ascii="Arial" w:hAnsi="Arial" w:eastAsia="宋体" w:cs="Arial"/>
          <w:color w:val="1F1F1F"/>
          <w:kern w:val="0"/>
          <w:sz w:val="24"/>
          <w:szCs w:val="24"/>
        </w:rPr>
        <w:t>本专科学生</w:t>
      </w:r>
      <w:r>
        <w:rPr>
          <w:rFonts w:hint="eastAsia" w:ascii="Arial" w:hAnsi="Arial" w:eastAsia="宋体" w:cs="Arial"/>
          <w:color w:val="1F1F1F"/>
          <w:kern w:val="0"/>
          <w:sz w:val="24"/>
          <w:szCs w:val="24"/>
          <w:lang w:val="en-US" w:eastAsia="zh-CN"/>
        </w:rPr>
        <w:t>教学</w:t>
      </w:r>
      <w:r>
        <w:rPr>
          <w:rFonts w:ascii="Arial" w:hAnsi="Arial" w:eastAsia="宋体" w:cs="Arial"/>
          <w:color w:val="1F1F1F"/>
          <w:kern w:val="0"/>
          <w:sz w:val="24"/>
          <w:szCs w:val="24"/>
        </w:rPr>
        <w:t>服务水平，</w:t>
      </w:r>
      <w:r>
        <w:rPr>
          <w:rFonts w:hint="eastAsia" w:ascii="Arial" w:hAnsi="Arial" w:eastAsia="宋体" w:cs="Arial"/>
          <w:color w:val="1F1F1F"/>
          <w:kern w:val="0"/>
          <w:sz w:val="24"/>
          <w:szCs w:val="24"/>
        </w:rPr>
        <w:t>一站式服务平台</w:t>
      </w:r>
      <w:r>
        <w:rPr>
          <w:rFonts w:ascii="Arial" w:hAnsi="Arial" w:eastAsia="宋体" w:cs="Arial"/>
          <w:color w:val="1F1F1F"/>
          <w:kern w:val="0"/>
          <w:sz w:val="24"/>
          <w:szCs w:val="24"/>
        </w:rPr>
        <w:t>在读证明自助打印</w:t>
      </w:r>
      <w:r>
        <w:rPr>
          <w:rFonts w:hint="eastAsia" w:ascii="Arial" w:hAnsi="Arial" w:eastAsia="宋体" w:cs="Arial"/>
          <w:color w:val="1F1F1F"/>
          <w:kern w:val="0"/>
          <w:sz w:val="24"/>
          <w:szCs w:val="24"/>
        </w:rPr>
        <w:t>已正式线上使用</w:t>
      </w:r>
      <w:r>
        <w:rPr>
          <w:rFonts w:ascii="Arial" w:hAnsi="Arial" w:eastAsia="宋体" w:cs="Arial"/>
          <w:color w:val="1F1F1F"/>
          <w:kern w:val="0"/>
          <w:sz w:val="24"/>
          <w:szCs w:val="24"/>
        </w:rPr>
        <w:t>。</w:t>
      </w:r>
      <w:r>
        <w:rPr>
          <w:rFonts w:hint="eastAsia" w:ascii="Arial" w:hAnsi="Arial" w:eastAsia="宋体" w:cs="Arial"/>
          <w:color w:val="1F1F1F"/>
          <w:kern w:val="0"/>
          <w:sz w:val="24"/>
          <w:szCs w:val="24"/>
        </w:rPr>
        <w:t>学生可</w:t>
      </w:r>
      <w:r>
        <w:rPr>
          <w:rFonts w:ascii="Arial" w:hAnsi="Arial" w:eastAsia="宋体" w:cs="Arial"/>
          <w:color w:val="1F1F1F"/>
          <w:kern w:val="0"/>
          <w:sz w:val="24"/>
          <w:szCs w:val="24"/>
        </w:rPr>
        <w:t>在网上自助申请中文在读证明，并在自助打印机上完成中文在读证明的自助打印。具体</w:t>
      </w:r>
      <w:r>
        <w:rPr>
          <w:rFonts w:hint="eastAsia" w:ascii="Arial" w:hAnsi="Arial" w:eastAsia="宋体" w:cs="Arial"/>
          <w:color w:val="1F1F1F"/>
          <w:kern w:val="0"/>
          <w:sz w:val="24"/>
          <w:szCs w:val="24"/>
        </w:rPr>
        <w:t>申请打印流程</w:t>
      </w:r>
      <w:r>
        <w:rPr>
          <w:rFonts w:ascii="Arial" w:hAnsi="Arial" w:eastAsia="宋体" w:cs="Arial"/>
          <w:color w:val="1F1F1F"/>
          <w:kern w:val="0"/>
          <w:sz w:val="24"/>
          <w:szCs w:val="24"/>
        </w:rPr>
        <w:t>如下：</w:t>
      </w:r>
    </w:p>
    <w:p>
      <w:pPr>
        <w:widowControl/>
        <w:spacing w:after="165"/>
        <w:rPr>
          <w:rFonts w:ascii="Arial" w:hAnsi="Arial" w:eastAsia="宋体" w:cs="Arial"/>
          <w:color w:val="1F1F1F"/>
          <w:kern w:val="0"/>
          <w:sz w:val="24"/>
          <w:szCs w:val="24"/>
        </w:rPr>
      </w:pPr>
      <w:r>
        <w:rPr>
          <w:rFonts w:ascii="Arial" w:hAnsi="Arial" w:eastAsia="宋体" w:cs="Arial"/>
          <w:color w:val="1F1F1F"/>
          <w:kern w:val="0"/>
          <w:sz w:val="24"/>
          <w:szCs w:val="24"/>
        </w:rPr>
        <w:t>一、 申请对象</w:t>
      </w:r>
    </w:p>
    <w:p>
      <w:pPr>
        <w:widowControl/>
        <w:spacing w:after="165"/>
        <w:rPr>
          <w:rFonts w:ascii="Arial" w:hAnsi="Arial" w:eastAsia="宋体" w:cs="Arial"/>
          <w:color w:val="1F1F1F"/>
          <w:kern w:val="0"/>
          <w:sz w:val="24"/>
          <w:szCs w:val="24"/>
        </w:rPr>
      </w:pPr>
      <w:r>
        <w:rPr>
          <w:rFonts w:ascii="Arial" w:hAnsi="Arial" w:eastAsia="宋体" w:cs="Arial"/>
          <w:color w:val="1F1F1F"/>
          <w:kern w:val="0"/>
          <w:sz w:val="24"/>
          <w:szCs w:val="24"/>
        </w:rPr>
        <w:t>我校在籍在册的</w:t>
      </w:r>
      <w:r>
        <w:rPr>
          <w:rFonts w:hint="eastAsia" w:ascii="Arial" w:hAnsi="Arial" w:eastAsia="宋体" w:cs="Arial"/>
          <w:color w:val="1F1F1F"/>
          <w:kern w:val="0"/>
          <w:sz w:val="24"/>
          <w:szCs w:val="24"/>
        </w:rPr>
        <w:t>本专科学生</w:t>
      </w:r>
      <w:r>
        <w:rPr>
          <w:rFonts w:ascii="Arial" w:hAnsi="Arial" w:eastAsia="宋体" w:cs="Arial"/>
          <w:color w:val="1F1F1F"/>
          <w:kern w:val="0"/>
          <w:sz w:val="24"/>
          <w:szCs w:val="24"/>
        </w:rPr>
        <w:br w:type="textWrapping"/>
      </w:r>
      <w:r>
        <w:rPr>
          <w:rFonts w:ascii="Arial" w:hAnsi="Arial" w:eastAsia="宋体" w:cs="Arial"/>
          <w:color w:val="1F1F1F"/>
          <w:kern w:val="0"/>
          <w:sz w:val="24"/>
          <w:szCs w:val="24"/>
        </w:rPr>
        <w:t>二、 申请步骤</w:t>
      </w:r>
      <w:r>
        <w:rPr>
          <w:rFonts w:ascii="Arial" w:hAnsi="Arial" w:eastAsia="宋体" w:cs="Arial"/>
          <w:color w:val="1F1F1F"/>
          <w:kern w:val="0"/>
          <w:sz w:val="24"/>
          <w:szCs w:val="24"/>
        </w:rPr>
        <w:br w:type="textWrapping"/>
      </w:r>
      <w:r>
        <w:rPr>
          <w:rFonts w:ascii="Arial" w:hAnsi="Arial" w:eastAsia="宋体" w:cs="Arial"/>
          <w:color w:val="1F1F1F"/>
          <w:kern w:val="0"/>
          <w:sz w:val="24"/>
          <w:szCs w:val="24"/>
        </w:rPr>
        <w:drawing>
          <wp:inline distT="0" distB="0" distL="0" distR="0">
            <wp:extent cx="5270500" cy="2616200"/>
            <wp:effectExtent l="0" t="0" r="6350" b="0"/>
            <wp:docPr id="87151944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519442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61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eastAsia="宋体" w:cs="Arial"/>
          <w:color w:val="1F1F1F"/>
          <w:kern w:val="0"/>
          <w:sz w:val="24"/>
          <w:szCs w:val="24"/>
        </w:rPr>
        <w:drawing>
          <wp:inline distT="0" distB="0" distL="0" distR="0">
            <wp:extent cx="5270500" cy="3187700"/>
            <wp:effectExtent l="0" t="0" r="6350" b="0"/>
            <wp:docPr id="141256510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565102" name="图片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18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eastAsia="宋体" w:cs="Arial"/>
          <w:color w:val="1F1F1F"/>
          <w:kern w:val="0"/>
          <w:sz w:val="24"/>
          <w:szCs w:val="24"/>
        </w:rPr>
        <w:t xml:space="preserve">三、 </w:t>
      </w:r>
      <w:r>
        <w:rPr>
          <w:rFonts w:hint="eastAsia" w:ascii="Arial" w:hAnsi="Arial" w:eastAsia="宋体" w:cs="Arial"/>
          <w:color w:val="1F1F1F"/>
          <w:kern w:val="0"/>
          <w:sz w:val="24"/>
          <w:szCs w:val="24"/>
        </w:rPr>
        <w:t>自主打印位置</w:t>
      </w:r>
    </w:p>
    <w:p>
      <w:pPr>
        <w:widowControl/>
        <w:spacing w:after="165"/>
        <w:rPr>
          <w:rFonts w:ascii="Arial" w:hAnsi="Arial" w:eastAsia="宋体" w:cs="Arial"/>
          <w:color w:val="1F1F1F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1F1F1F"/>
          <w:kern w:val="0"/>
          <w:sz w:val="24"/>
          <w:szCs w:val="24"/>
        </w:rPr>
        <w:t>自助打印机位置一：中区行政楼大厅入口右手边</w:t>
      </w:r>
    </w:p>
    <w:p>
      <w:pPr>
        <w:widowControl/>
        <w:spacing w:after="165"/>
        <w:rPr>
          <w:rFonts w:ascii="Arial" w:hAnsi="Arial" w:eastAsia="宋体" w:cs="Arial"/>
          <w:color w:val="1F1F1F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1F1F1F"/>
          <w:kern w:val="0"/>
          <w:sz w:val="24"/>
          <w:szCs w:val="24"/>
        </w:rPr>
        <w:t>自助打印机位置二：中区博学楼</w:t>
      </w:r>
      <w:r>
        <w:rPr>
          <w:rFonts w:ascii="Arial" w:hAnsi="Arial" w:eastAsia="宋体" w:cs="Arial"/>
          <w:color w:val="1F1F1F"/>
          <w:kern w:val="0"/>
          <w:sz w:val="24"/>
          <w:szCs w:val="24"/>
        </w:rPr>
        <w:t>B</w:t>
      </w:r>
      <w:r>
        <w:rPr>
          <w:rFonts w:hint="eastAsia" w:ascii="Arial" w:hAnsi="Arial" w:eastAsia="宋体" w:cs="Arial"/>
          <w:color w:val="1F1F1F"/>
          <w:kern w:val="0"/>
          <w:sz w:val="24"/>
          <w:szCs w:val="24"/>
        </w:rPr>
        <w:t>区大厅左手边</w:t>
      </w:r>
    </w:p>
    <w:p>
      <w:pPr>
        <w:widowControl/>
        <w:spacing w:after="165"/>
        <w:rPr>
          <w:rFonts w:hint="eastAsia" w:ascii="Arial" w:hAnsi="Arial" w:eastAsia="宋体" w:cs="Arial"/>
          <w:color w:val="1F1F1F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1F1F1F"/>
          <w:kern w:val="0"/>
          <w:sz w:val="24"/>
          <w:szCs w:val="24"/>
        </w:rPr>
        <w:drawing>
          <wp:inline distT="0" distB="0" distL="0" distR="0">
            <wp:extent cx="5270500" cy="3543300"/>
            <wp:effectExtent l="0" t="0" r="6350" b="0"/>
            <wp:docPr id="966781346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781346" name="图片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after="165"/>
        <w:rPr>
          <w:rFonts w:hint="eastAsia" w:ascii="Arial" w:hAnsi="Arial" w:eastAsia="宋体" w:cs="Arial"/>
          <w:color w:val="1F1F1F"/>
          <w:kern w:val="0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308600" cy="4392295"/>
            <wp:effectExtent l="0" t="0" r="6350" b="825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08600" cy="43922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after="165"/>
        <w:rPr>
          <w:rFonts w:ascii="Arial" w:hAnsi="Arial" w:eastAsia="宋体" w:cs="Arial"/>
          <w:color w:val="1F1F1F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1F1F1F"/>
          <w:kern w:val="0"/>
          <w:sz w:val="24"/>
          <w:szCs w:val="24"/>
        </w:rPr>
        <w:t>四</w:t>
      </w:r>
      <w:r>
        <w:rPr>
          <w:rFonts w:ascii="Arial" w:hAnsi="Arial" w:eastAsia="宋体" w:cs="Arial"/>
          <w:color w:val="1F1F1F"/>
          <w:kern w:val="0"/>
          <w:sz w:val="24"/>
          <w:szCs w:val="24"/>
        </w:rPr>
        <w:t>、 注意事项</w:t>
      </w:r>
    </w:p>
    <w:p>
      <w:pPr>
        <w:widowControl/>
        <w:spacing w:after="165"/>
      </w:pPr>
      <w:r>
        <w:rPr>
          <w:rFonts w:ascii="Arial" w:hAnsi="Arial" w:eastAsia="宋体" w:cs="Arial"/>
          <w:color w:val="1F1F1F"/>
          <w:kern w:val="0"/>
          <w:sz w:val="24"/>
          <w:szCs w:val="24"/>
        </w:rPr>
        <w:t>提交申请时，务必认真核对个人基本信息和培养信息。</w:t>
      </w:r>
    </w:p>
    <w:p/>
    <w:p/>
    <w:p/>
    <w:p/>
    <w:p>
      <w:pPr>
        <w:ind w:right="240"/>
        <w:jc w:val="right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023</w:t>
      </w:r>
      <w:r>
        <w:rPr>
          <w:rFonts w:hint="eastAsia"/>
          <w:sz w:val="24"/>
          <w:szCs w:val="24"/>
        </w:rPr>
        <w:t>年5月1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日</w:t>
      </w:r>
    </w:p>
    <w:p>
      <w:pPr>
        <w:jc w:val="right"/>
        <w:rPr>
          <w:rFonts w:hint="eastAsia"/>
        </w:rPr>
      </w:pPr>
      <w:r>
        <w:rPr>
          <w:rFonts w:hint="eastAsia"/>
          <w:sz w:val="24"/>
          <w:szCs w:val="24"/>
        </w:rPr>
        <w:t>教务处学籍管理办公室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F23"/>
    <w:rsid w:val="000820E1"/>
    <w:rsid w:val="000A6F23"/>
    <w:rsid w:val="001145FC"/>
    <w:rsid w:val="00257269"/>
    <w:rsid w:val="003B1249"/>
    <w:rsid w:val="007B7FF8"/>
    <w:rsid w:val="008934B2"/>
    <w:rsid w:val="009676EE"/>
    <w:rsid w:val="009C559E"/>
    <w:rsid w:val="00BC0D11"/>
    <w:rsid w:val="00DF32C3"/>
    <w:rsid w:val="00F17B1D"/>
    <w:rsid w:val="04364086"/>
    <w:rsid w:val="4FBF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1 字符"/>
    <w:basedOn w:val="8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0">
    <w:name w:val="arti-metas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arti_publisher"/>
    <w:basedOn w:val="8"/>
    <w:uiPriority w:val="0"/>
  </w:style>
  <w:style w:type="character" w:customStyle="1" w:styleId="12">
    <w:name w:val="arti_update"/>
    <w:basedOn w:val="8"/>
    <w:uiPriority w:val="0"/>
  </w:style>
  <w:style w:type="character" w:customStyle="1" w:styleId="13">
    <w:name w:val="arti_views"/>
    <w:basedOn w:val="8"/>
    <w:qFormat/>
    <w:uiPriority w:val="0"/>
  </w:style>
  <w:style w:type="character" w:customStyle="1" w:styleId="14">
    <w:name w:val="wp_visitcount"/>
    <w:basedOn w:val="8"/>
    <w:uiPriority w:val="0"/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7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8">
    <w:name w:val="日期 字符"/>
    <w:basedOn w:val="8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F2910-90A9-4822-93C3-2194D8A6B0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</Words>
  <Characters>233</Characters>
  <Lines>1</Lines>
  <Paragraphs>1</Paragraphs>
  <TotalTime>0</TotalTime>
  <ScaleCrop>false</ScaleCrop>
  <LinksUpToDate>false</LinksUpToDate>
  <CharactersWithSpaces>272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2023-05-11T09:51:00Z</dcterms:created>
  <dc:creator>ZZM</dc:creator>
  <cp:lastModifiedBy>Admin</cp:lastModifiedBy>
  <dcterms:modified xsi:type="dcterms:W3CDTF">2023-05-11T11:28:41Z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8F7279A8AA6D48F4B40C58928CE726E7</vt:lpwstr>
  </property>
</Properties>
</file>